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1" w:rsidRDefault="00BD0881" w:rsidP="00BD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8D10CF" w:rsidRDefault="00BD0881" w:rsidP="00BD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INDUSTRIAL AUTHORITY &amp; REDEVELOPMENT</w:t>
      </w:r>
    </w:p>
    <w:p w:rsidR="00BD0881" w:rsidRDefault="00BD0881" w:rsidP="00BD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BD0881" w:rsidRDefault="00BD0881" w:rsidP="00BD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13, 2017</w:t>
      </w:r>
    </w:p>
    <w:p w:rsidR="00BD0881" w:rsidRDefault="00BD0881" w:rsidP="00BD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BD0881" w:rsidRDefault="00BD0881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>THE CHAIRMAN AND THE TRUSTEES MET ON THIS DATE TO CONDUCT A REGULAR MEETING.  IN COMPLIANCE WITH THE STATE OF OKLAHOMA’S OPEN MEETING LAW, IT WAS HELD AT CITY HALL LOCATED @ 101 WEST MAIN STREET, OILTON, OKLAHOMA.  THE MEETING WAS CALLED TO ORDER BY THE CHAIRMAN, PATRICK KENNEDY, FOLLOWING THE OILTON PUBLIC WORKS AUTHORITY’S REGULAR MEETING.</w:t>
      </w:r>
    </w:p>
    <w:p w:rsidR="00BD0881" w:rsidRDefault="00BD0881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CHAIRMAN, PATRICK KENNEDY (PRESENT)</w:t>
      </w:r>
    </w:p>
    <w:p w:rsidR="00BD0881" w:rsidRDefault="00BD0881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BD0881" w:rsidRDefault="00BD0881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RUSTY PARNELL (PRESENT)</w:t>
      </w:r>
    </w:p>
    <w:p w:rsidR="00BD0881" w:rsidRDefault="00BD0881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K. DRUMMOND (PRESENT)</w:t>
      </w:r>
    </w:p>
    <w:p w:rsidR="00BD0881" w:rsidRDefault="00BD0881" w:rsidP="00BD0881">
      <w:pPr>
        <w:jc w:val="both"/>
        <w:rPr>
          <w:sz w:val="24"/>
          <w:szCs w:val="24"/>
        </w:rPr>
      </w:pPr>
    </w:p>
    <w:p w:rsidR="001C2399" w:rsidRDefault="001C2399" w:rsidP="00BD088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CALL-</w:t>
      </w:r>
    </w:p>
    <w:p w:rsidR="001C2399" w:rsidRDefault="001C2399" w:rsidP="00BD088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PRESENT-</w:t>
      </w:r>
    </w:p>
    <w:p w:rsidR="001C2399" w:rsidRDefault="001C2399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MARVIN BAUMGARTEN, STEVE ARNOLD, JASON JONES, JEFF GREEN, JOHN CASEY, TYLER BRIDWELL, BONNIE CASEY, JEREMY PRATHER</w:t>
      </w:r>
    </w:p>
    <w:p w:rsidR="00C441F2" w:rsidRDefault="001C2399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TRUSTEES PRESENT. QUORUM ESTABLISHED (</w:t>
      </w:r>
      <w:r w:rsidR="00C441F2">
        <w:rPr>
          <w:b/>
          <w:sz w:val="24"/>
          <w:szCs w:val="24"/>
        </w:rPr>
        <w:t>8).</w:t>
      </w:r>
    </w:p>
    <w:p w:rsidR="00C441F2" w:rsidRDefault="00C441F2" w:rsidP="00BD0881">
      <w:pPr>
        <w:jc w:val="both"/>
        <w:rPr>
          <w:sz w:val="24"/>
          <w:szCs w:val="24"/>
        </w:rPr>
      </w:pPr>
    </w:p>
    <w:p w:rsidR="00C441F2" w:rsidRDefault="00C441F2" w:rsidP="00BD088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 PRESENT-</w:t>
      </w:r>
    </w:p>
    <w:p w:rsidR="00065BCE" w:rsidRDefault="00A055A2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MAYOR’S WIFE, JUDY KENNEDY, JERRY GREEN, VIRGIL DUPEE, OILTON RESERVE OFFICERS, CHRIS MCBRIDE, JASON BRADLEY &amp; JOE HARGROVE, OILTON’S FULL-TIME OFFICER</w:t>
      </w:r>
      <w:r w:rsidR="00F22EFB">
        <w:rPr>
          <w:sz w:val="24"/>
          <w:szCs w:val="24"/>
        </w:rPr>
        <w:t>S</w:t>
      </w:r>
      <w:r>
        <w:rPr>
          <w:sz w:val="24"/>
          <w:szCs w:val="24"/>
        </w:rPr>
        <w:t>, CHRIS BLOTEVOGEL AND CHELSEA CASEY, OILTON CHIEF OF POLICE, SHELLY GILLEY, KEVIN GARRETT, LINDA AND BILLY POOLE</w:t>
      </w:r>
      <w:r w:rsidR="00065BCE">
        <w:rPr>
          <w:sz w:val="24"/>
          <w:szCs w:val="24"/>
        </w:rPr>
        <w:t>, OILTON PUBLIC WORK</w:t>
      </w:r>
      <w:r w:rsidR="00F22EFB">
        <w:rPr>
          <w:sz w:val="24"/>
          <w:szCs w:val="24"/>
        </w:rPr>
        <w:t>S’</w:t>
      </w:r>
      <w:r w:rsidR="00065BCE">
        <w:rPr>
          <w:sz w:val="24"/>
          <w:szCs w:val="24"/>
        </w:rPr>
        <w:t xml:space="preserve"> EMPLOYEES, BRUCE COLDIRON AND BRICE WILSON, OILTON VOLUNTEER FIREMAN, DANIEL HORRELL</w:t>
      </w:r>
    </w:p>
    <w:p w:rsidR="002161BF" w:rsidRDefault="002161BF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 JASON JONES MADE THE MOTION TO APPROVE THE MAY 9, 2017 REGULAR MEETING MINUTES.  STEVE ARNOLD SECOND THE MOTION.</w:t>
      </w:r>
    </w:p>
    <w:p w:rsidR="002161BF" w:rsidRDefault="002161BF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MARVIN BAUMGARTEN, JEFF GREEN, JOHN CASEY, JASON JONES, </w:t>
      </w:r>
    </w:p>
    <w:p w:rsidR="002161BF" w:rsidRDefault="002161BF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</w:p>
    <w:p w:rsidR="002161BF" w:rsidRDefault="002161BF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2161BF" w:rsidRDefault="002161BF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584ACC" w:rsidRDefault="00584ACC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3.  JASON JONES MADE THE MOTION TO APPROVE THE MAY 23, 2017 SPECIAL MEETING MINUTES.  STEVE ARNOLD SECOND THE MOTION.</w:t>
      </w:r>
    </w:p>
    <w:p w:rsidR="00584ACC" w:rsidRDefault="00584ACC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JEFF GREEN, JOHN CASEY, JASON JONES, </w:t>
      </w:r>
    </w:p>
    <w:p w:rsidR="00584ACC" w:rsidRDefault="00584ACC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  <w:r w:rsidR="002161BF">
        <w:rPr>
          <w:sz w:val="24"/>
          <w:szCs w:val="24"/>
        </w:rPr>
        <w:t xml:space="preserve">  </w:t>
      </w:r>
    </w:p>
    <w:p w:rsidR="00584ACC" w:rsidRDefault="00584ACC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584ACC" w:rsidRDefault="00584ACC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9952BB" w:rsidRDefault="009952B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4.  TREASURER’S REPORT</w:t>
      </w:r>
    </w:p>
    <w:p w:rsidR="009952BB" w:rsidRDefault="009952B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5.  NO PURCHASE ORDERS OR CLAIMS WERE PRESENTED.</w:t>
      </w:r>
    </w:p>
    <w:p w:rsidR="00385DF5" w:rsidRDefault="009952B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385DF5">
        <w:rPr>
          <w:sz w:val="24"/>
          <w:szCs w:val="24"/>
        </w:rPr>
        <w:t>JASON JONES MADE THE MOTION TO OPEN THE PUBLIC HEARING ON FISCAL YEAR 2017-18 PROPOSED BUDGET.  MARVIN BAUMGARTEN SECOND THE MOTION.</w:t>
      </w:r>
    </w:p>
    <w:p w:rsidR="00AA420A" w:rsidRDefault="00385DF5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JEFF GREEN, JOHN CASEY, JASON JONES, </w:t>
      </w:r>
    </w:p>
    <w:p w:rsidR="00AA420A" w:rsidRDefault="00AA420A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85DF5">
        <w:rPr>
          <w:sz w:val="24"/>
          <w:szCs w:val="24"/>
        </w:rPr>
        <w:t xml:space="preserve">TYLER BRIDWELL, BONNIE CASEY, JEREMY PRATHER </w:t>
      </w:r>
    </w:p>
    <w:p w:rsidR="00AA420A" w:rsidRDefault="00AA420A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AA420A" w:rsidRDefault="00AA420A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A917AB" w:rsidRDefault="0012542B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COUNCIL AND ALL OTHERS PRESENT ENTERED INTO THE PUBLIC HEARING @ 9:36 P.M.</w:t>
      </w:r>
    </w:p>
    <w:p w:rsidR="00BD0881" w:rsidRDefault="00A917A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JASON JONES MADE THE MOTION TO CLOSE THE PUBLIC HEARING.  MARVIN BAUMGARTEN SECOND THE MOTION.</w:t>
      </w:r>
    </w:p>
    <w:p w:rsidR="00A917AB" w:rsidRDefault="00A917A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JEFF GREEN, JASON JONES, JOHN CASEY, </w:t>
      </w:r>
    </w:p>
    <w:p w:rsidR="00A917AB" w:rsidRDefault="00A917A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</w:p>
    <w:p w:rsidR="00A917AB" w:rsidRDefault="00A917AB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A917AB" w:rsidRDefault="00A917AB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 APPROVED.</w:t>
      </w:r>
    </w:p>
    <w:p w:rsidR="00A917AB" w:rsidRDefault="00A917AB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PUBLIC HEARING CLOSED @ 9:37 P.M.</w:t>
      </w:r>
    </w:p>
    <w:p w:rsidR="00A917AB" w:rsidRDefault="005F409D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7.  STEVE ARNOLD MADE THE MOTION TO APPROVE RESOLUTION 2017-06-15</w:t>
      </w:r>
      <w:r w:rsidR="00F22EFB">
        <w:rPr>
          <w:sz w:val="24"/>
          <w:szCs w:val="24"/>
        </w:rPr>
        <w:t xml:space="preserve"> ADOPTING THE OPERATION BUDGET FOR FISCAL YEAR 2017-18</w:t>
      </w:r>
      <w:r>
        <w:rPr>
          <w:sz w:val="24"/>
          <w:szCs w:val="24"/>
        </w:rPr>
        <w:t>.  TYLER BRIDWELL SECOND THE MOTION.</w:t>
      </w:r>
    </w:p>
    <w:p w:rsidR="004D1BE3" w:rsidRDefault="005F409D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4D1BE3">
        <w:rPr>
          <w:sz w:val="24"/>
          <w:szCs w:val="24"/>
        </w:rPr>
        <w:t xml:space="preserve">MARVIN BAUMGARTEN, STEVE ARNOLD, JEFF GREEN, JASON JONES, JOHN CASEY, </w:t>
      </w:r>
    </w:p>
    <w:p w:rsidR="005F409D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4D1BE3" w:rsidRDefault="004D1BE3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8.  NO NEW BUSINESS.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9.  NO PUBLIC COMMENTS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10.  NO BOARD MEMBER COMMENTS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>11.  JASON JONES MADE THE MOTION TO ADJOURN THE OILTON INDUSTRIAL AUTHORITY MEETING.  TYLER BRIDWELL SECOND THE MOTION.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MARVIN BAUMGARTEN, JEFF GREEN, JASON JONES, J</w:t>
      </w:r>
      <w:r w:rsidR="001E4819">
        <w:rPr>
          <w:sz w:val="24"/>
          <w:szCs w:val="24"/>
        </w:rPr>
        <w:t>OHN CASEY</w:t>
      </w:r>
      <w:bookmarkStart w:id="0" w:name="_GoBack"/>
      <w:bookmarkEnd w:id="0"/>
      <w:r>
        <w:rPr>
          <w:sz w:val="24"/>
          <w:szCs w:val="24"/>
        </w:rPr>
        <w:t xml:space="preserve">, 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TYLER BRIDWELL, BONNIE CASEY, JEREMY PRATHER   </w:t>
      </w:r>
    </w:p>
    <w:p w:rsidR="004D1BE3" w:rsidRDefault="004D1BE3" w:rsidP="00B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</w:t>
      </w:r>
      <w:r w:rsidR="00922A58">
        <w:rPr>
          <w:sz w:val="24"/>
          <w:szCs w:val="24"/>
          <w:u w:val="single"/>
        </w:rPr>
        <w:t>-</w:t>
      </w:r>
      <w:r w:rsidR="00922A58">
        <w:rPr>
          <w:sz w:val="24"/>
          <w:szCs w:val="24"/>
        </w:rPr>
        <w:t>NONE</w:t>
      </w:r>
    </w:p>
    <w:p w:rsidR="00922A58" w:rsidRDefault="00922A58" w:rsidP="00BD0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922A58" w:rsidRPr="00204A9F" w:rsidRDefault="00204A9F" w:rsidP="00BD0881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*THE OILTON INDUSTRIAL AUTHORITY’S REGULAR MEETING ADJOURNED @ 9:38 P.M. </w:t>
      </w:r>
      <w:r>
        <w:rPr>
          <w:sz w:val="24"/>
          <w:szCs w:val="24"/>
        </w:rPr>
        <w:t xml:space="preserve"> </w:t>
      </w:r>
    </w:p>
    <w:sectPr w:rsidR="00922A58" w:rsidRPr="0020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1"/>
    <w:rsid w:val="00065BCE"/>
    <w:rsid w:val="000E48EA"/>
    <w:rsid w:val="0012542B"/>
    <w:rsid w:val="001C2399"/>
    <w:rsid w:val="001E4819"/>
    <w:rsid w:val="00204A9F"/>
    <w:rsid w:val="002161BF"/>
    <w:rsid w:val="002F601B"/>
    <w:rsid w:val="00385DF5"/>
    <w:rsid w:val="004D1BE3"/>
    <w:rsid w:val="00514D2A"/>
    <w:rsid w:val="00584ACC"/>
    <w:rsid w:val="005F409D"/>
    <w:rsid w:val="00673ED7"/>
    <w:rsid w:val="00702302"/>
    <w:rsid w:val="008D10CF"/>
    <w:rsid w:val="008D7044"/>
    <w:rsid w:val="00922A58"/>
    <w:rsid w:val="009952BB"/>
    <w:rsid w:val="00A055A2"/>
    <w:rsid w:val="00A917AB"/>
    <w:rsid w:val="00AA420A"/>
    <w:rsid w:val="00BD0881"/>
    <w:rsid w:val="00C35676"/>
    <w:rsid w:val="00C441F2"/>
    <w:rsid w:val="00F22EFB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2017-07-07T19:29:00Z</cp:lastPrinted>
  <dcterms:created xsi:type="dcterms:W3CDTF">2017-07-07T19:47:00Z</dcterms:created>
  <dcterms:modified xsi:type="dcterms:W3CDTF">2017-07-07T19:47:00Z</dcterms:modified>
</cp:coreProperties>
</file>