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DA" w:rsidRDefault="001B5807" w:rsidP="001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1B5807" w:rsidRDefault="001B5807" w:rsidP="001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1B5807" w:rsidRDefault="001B5807" w:rsidP="001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1B5807" w:rsidRDefault="001B5807" w:rsidP="001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13, 2016</w:t>
      </w:r>
    </w:p>
    <w:p w:rsidR="001B5807" w:rsidRDefault="001B5807" w:rsidP="001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1B5807" w:rsidRDefault="001B5807" w:rsidP="001B5807">
      <w:pPr>
        <w:jc w:val="center"/>
        <w:rPr>
          <w:b/>
          <w:sz w:val="28"/>
          <w:szCs w:val="28"/>
        </w:rPr>
      </w:pPr>
    </w:p>
    <w:p w:rsidR="001B5807" w:rsidRDefault="00313F76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>CALL TO ORDER-</w:t>
      </w:r>
      <w:r>
        <w:rPr>
          <w:sz w:val="24"/>
          <w:szCs w:val="24"/>
        </w:rPr>
        <w:t xml:space="preserve">THE CHAIRMAN AND THE TRUSTEES MET ON THIS DATE TO CONDUCT A REGULAR MEETING.  IN </w:t>
      </w:r>
      <w:r w:rsidR="00E010C4">
        <w:rPr>
          <w:sz w:val="24"/>
          <w:szCs w:val="24"/>
        </w:rPr>
        <w:t>COMPLIANCE WITH THE STATE OF OKLAHOMA’S OPEN MEETING LAW, IT WAS HELD IN THE CITY HALL @ 101 WEST MAIN STREET, OILTON, OKLAHOMA.  THE MEETING WAS CALLED TO ORDER BY THE CHAIRMAN, PATRICK KENNEDY, FOLLOWING THE CITY’S REGULAR MEETING.</w:t>
      </w:r>
    </w:p>
    <w:p w:rsidR="00E010C4" w:rsidRDefault="00E010C4" w:rsidP="001B5807">
      <w:pPr>
        <w:jc w:val="both"/>
        <w:rPr>
          <w:sz w:val="24"/>
          <w:szCs w:val="24"/>
        </w:rPr>
      </w:pPr>
    </w:p>
    <w:p w:rsidR="00E010C4" w:rsidRDefault="00E010C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CHAIRMAN, PATRICK KENNEDY, (PRESENT)</w:t>
      </w:r>
    </w:p>
    <w:p w:rsidR="00E010C4" w:rsidRDefault="00E010C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CLERK, KIM BAUMGARTEN (PRESENT)</w:t>
      </w:r>
    </w:p>
    <w:p w:rsidR="00CE6D83" w:rsidRDefault="00CE6D83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TREASURER, RUSTY PARNELL (PRESENT)</w:t>
      </w:r>
    </w:p>
    <w:p w:rsidR="00CE6D83" w:rsidRDefault="00CE6D83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K. DRUMMOND (ABSENT)</w:t>
      </w:r>
    </w:p>
    <w:p w:rsidR="00CE6D83" w:rsidRDefault="00CE6D83" w:rsidP="001B5807">
      <w:pPr>
        <w:jc w:val="both"/>
        <w:rPr>
          <w:sz w:val="24"/>
          <w:szCs w:val="24"/>
        </w:rPr>
      </w:pPr>
    </w:p>
    <w:p w:rsidR="00CE6D83" w:rsidRDefault="00CE6D83" w:rsidP="001B580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PRESENT-</w:t>
      </w:r>
    </w:p>
    <w:p w:rsidR="00CE6D83" w:rsidRDefault="00CE6D83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STEVE ARNOLD, JASON JONES, JOHN CASEY, BONNIE CASEY, TYLER BRIDWELL, JEREMY PRATHER</w:t>
      </w:r>
    </w:p>
    <w:p w:rsidR="00CE6D83" w:rsidRDefault="00CE6D83" w:rsidP="001B5807">
      <w:pPr>
        <w:jc w:val="both"/>
        <w:rPr>
          <w:sz w:val="24"/>
          <w:szCs w:val="24"/>
        </w:rPr>
      </w:pPr>
    </w:p>
    <w:p w:rsidR="00CE6D83" w:rsidRDefault="00CE6D83" w:rsidP="001B580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ABSENT-</w:t>
      </w:r>
    </w:p>
    <w:p w:rsidR="00CE6D83" w:rsidRDefault="00CE6D83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CRAIG KENNEDY</w:t>
      </w:r>
    </w:p>
    <w:p w:rsidR="00CE6D83" w:rsidRDefault="00CE6D83" w:rsidP="001B5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 ESTABLISHED (6)</w:t>
      </w:r>
    </w:p>
    <w:p w:rsidR="00CE6D83" w:rsidRDefault="00CE6D83" w:rsidP="001B5807">
      <w:pPr>
        <w:jc w:val="both"/>
        <w:rPr>
          <w:b/>
          <w:sz w:val="24"/>
          <w:szCs w:val="24"/>
        </w:rPr>
      </w:pPr>
    </w:p>
    <w:p w:rsidR="00CE6D83" w:rsidRDefault="00CE6D83" w:rsidP="001B580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GUESTS PRESENT-</w:t>
      </w:r>
    </w:p>
    <w:p w:rsidR="00FF33A4" w:rsidRDefault="00FF33A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OILTON RESERVE OFFICERS DONNIE FISHER AND JOE HARGROVE, FULL-TIME POLICE OFFICER, CHELSEA CASEY, OILTON CHIEF OF POLICE, SHELLY GILLEY</w:t>
      </w:r>
    </w:p>
    <w:p w:rsidR="00FF33A4" w:rsidRDefault="00FF33A4" w:rsidP="001B5807">
      <w:pPr>
        <w:jc w:val="both"/>
        <w:rPr>
          <w:sz w:val="24"/>
          <w:szCs w:val="24"/>
        </w:rPr>
      </w:pPr>
    </w:p>
    <w:p w:rsidR="00FF33A4" w:rsidRDefault="00FF33A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2.  TYLER BRIDWELL MADE THE MOTION TO APPROVE THE NOVEMBER 8, 2016 REGULAR MEETING MINUTES.  BONNIE CASEY SECOND THE MOTION.</w:t>
      </w:r>
    </w:p>
    <w:p w:rsidR="00FF33A4" w:rsidRDefault="00FF33A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STEVE ARNOLD, JASON JONES, JOHN CASEY, BONNIE CASEY, TYLER BRIDWELL, </w:t>
      </w:r>
    </w:p>
    <w:p w:rsidR="00FF33A4" w:rsidRDefault="00FF33A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JEREMY PRATHER   </w:t>
      </w:r>
    </w:p>
    <w:p w:rsidR="00FF33A4" w:rsidRDefault="00FF33A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FF33A4" w:rsidRDefault="00FF33A4" w:rsidP="001B5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CE6D83" w:rsidRDefault="00F11705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THE TRUSTEES REVIEWED THE TREASURER’S REPORT.  </w:t>
      </w:r>
    </w:p>
    <w:p w:rsidR="00F11705" w:rsidRDefault="00F11705" w:rsidP="001B5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*JOE HARGROVE LEFT THE MEETING @ 7:28 P.M.</w:t>
      </w:r>
    </w:p>
    <w:p w:rsidR="00F11705" w:rsidRDefault="0041491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STEVE ARNOLD MADE THE MOTION TO </w:t>
      </w:r>
      <w:proofErr w:type="gramStart"/>
      <w:r>
        <w:rPr>
          <w:sz w:val="24"/>
          <w:szCs w:val="24"/>
        </w:rPr>
        <w:t>APPROVED</w:t>
      </w:r>
      <w:proofErr w:type="gramEnd"/>
      <w:r>
        <w:rPr>
          <w:sz w:val="24"/>
          <w:szCs w:val="24"/>
        </w:rPr>
        <w:t xml:space="preserve"> THE PURCHASE ORDERS AND CLAIMS.  STEVE ARNOLD SECOND THE MOTION.</w:t>
      </w:r>
    </w:p>
    <w:p w:rsidR="00414914" w:rsidRDefault="0041491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STEVE ARNOLD, JASON JONES, JOHN CASEY, BONNIE CASEY, TYLER RRIDWELL, </w:t>
      </w:r>
    </w:p>
    <w:p w:rsidR="00414914" w:rsidRDefault="0041491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JEREMY PRATHER</w:t>
      </w:r>
    </w:p>
    <w:p w:rsidR="00414914" w:rsidRDefault="0041491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414914" w:rsidRDefault="00414914" w:rsidP="001B5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414914" w:rsidRDefault="0041491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JASON JONES MADE THE MOTION TO ADOPT RESOLUTION 2016-12-14 ESTABLISHING THE DAY, TIME AND PLACE OF REGULARLY SCHEDULED MEETINGS OF THE OILTON PUBLICE </w:t>
      </w:r>
      <w:proofErr w:type="gramStart"/>
      <w:r>
        <w:rPr>
          <w:sz w:val="24"/>
          <w:szCs w:val="24"/>
        </w:rPr>
        <w:t>WORKS</w:t>
      </w:r>
      <w:proofErr w:type="gramEnd"/>
      <w:r>
        <w:rPr>
          <w:sz w:val="24"/>
          <w:szCs w:val="24"/>
        </w:rPr>
        <w:t xml:space="preserve"> AUTHORITY.  STEVE ARNOLD SECOND THE MOTION.</w:t>
      </w:r>
    </w:p>
    <w:p w:rsidR="00414914" w:rsidRDefault="0041491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STEVE ARNOLD, JASON JONES, JOHN CASEY, BONNIE CASEY, TYLER BRIDWELL, </w:t>
      </w:r>
    </w:p>
    <w:p w:rsidR="00414914" w:rsidRDefault="0041491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JEREMY PRATHER</w:t>
      </w:r>
    </w:p>
    <w:p w:rsidR="00414914" w:rsidRDefault="0041491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414914" w:rsidRDefault="00414914" w:rsidP="001B5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590A07" w:rsidRDefault="000127A2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 RUSTY PARNELL BRIEFED THE COUNCIL ON THE CITY TAKING ELECTRONIC PAYMENTS FOR THE UTILITY BILLS.  THE CITY IS ON A MONTHLY CONTRACT WITH A MERCHANT COMPANY.  WE ARE CURRENTLY CHARGING $2.50 CONVENIENCE FEE PER TRANSACTION</w:t>
      </w:r>
      <w:r w:rsidR="00106187">
        <w:rPr>
          <w:sz w:val="24"/>
          <w:szCs w:val="24"/>
        </w:rPr>
        <w:t xml:space="preserve">.  THIS IS OFFSET BY WHAT </w:t>
      </w:r>
      <w:r>
        <w:rPr>
          <w:sz w:val="24"/>
          <w:szCs w:val="24"/>
        </w:rPr>
        <w:t xml:space="preserve">THE COMPANY CHARGES US.  </w:t>
      </w:r>
      <w:r w:rsidR="00106187">
        <w:rPr>
          <w:sz w:val="24"/>
          <w:szCs w:val="24"/>
        </w:rPr>
        <w:t xml:space="preserve">THE CITY IS NOT MAKING ANYTHING ON THIS.  HOPEFULLY, BETWEEN THE CITY’S COST AND USER’S COST IT WILL BALANCE OUT.  </w:t>
      </w:r>
      <w:r>
        <w:rPr>
          <w:sz w:val="24"/>
          <w:szCs w:val="24"/>
        </w:rPr>
        <w:t>THIS IS A TRIAL RUN TO SEE HOW MANY PEOPLE USE IT COMPARED TO OUR COST.  IF IT WORKS OUT, THE CITY WOULD EVENTUALLY USE IT FOR COURT TRANSACTIONS AND POSSIBLE ONLINE PAYMENTS.</w:t>
      </w:r>
      <w:r w:rsidR="00590A07">
        <w:rPr>
          <w:sz w:val="24"/>
          <w:szCs w:val="24"/>
        </w:rPr>
        <w:t xml:space="preserve">  CURRENTLY THE MACHINE IS COSTING $20.00 A MONTH RIGHT NOW.</w:t>
      </w:r>
    </w:p>
    <w:p w:rsidR="00C00A08" w:rsidRDefault="00590A07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STEVE ARNOLD MADE THE MOTION TO APPROVE ELECTRONIC PAYMENTS FOR UTILITY BILLS.  </w:t>
      </w:r>
      <w:r w:rsidR="00092DD3">
        <w:rPr>
          <w:sz w:val="24"/>
          <w:szCs w:val="24"/>
        </w:rPr>
        <w:t>JASON JONES SECOND THE MOTION.</w:t>
      </w:r>
    </w:p>
    <w:p w:rsidR="00092DD3" w:rsidRDefault="00092DD3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STEVE ARNOLD, JASON JONES, JOHN CASEY, BONNIE CASEY, TYLER BRIDWELL, </w:t>
      </w:r>
    </w:p>
    <w:p w:rsidR="00092DD3" w:rsidRDefault="00092DD3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JEREMY PRATHER</w:t>
      </w:r>
    </w:p>
    <w:p w:rsidR="00092DD3" w:rsidRDefault="00092DD3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092DD3" w:rsidRPr="00092DD3" w:rsidRDefault="00092DD3" w:rsidP="001B5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D26385" w:rsidRDefault="00590A07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00A08">
        <w:rPr>
          <w:sz w:val="24"/>
          <w:szCs w:val="24"/>
        </w:rPr>
        <w:t xml:space="preserve">  DISCUSSION WAS HELD</w:t>
      </w:r>
      <w:r w:rsidR="00D26385">
        <w:rPr>
          <w:sz w:val="24"/>
          <w:szCs w:val="24"/>
        </w:rPr>
        <w:t xml:space="preserve"> ON TAKING BIDS TO REPLACE 10,000 FEET OF WATER LINE.  THE MAYOR STATED IT WOULD START ON DENNY’S LAND, DOWN RODGERS STREET TO WESTWOOD.</w:t>
      </w:r>
    </w:p>
    <w:p w:rsidR="00D26385" w:rsidRDefault="00D26385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TYLER BRIDWELL MADE THE MOTION TO TAKE BIDS TO REPLACE 10,000 FEET O</w:t>
      </w:r>
      <w:r w:rsidR="00DB2232">
        <w:rPr>
          <w:sz w:val="24"/>
          <w:szCs w:val="24"/>
        </w:rPr>
        <w:t>F</w:t>
      </w:r>
      <w:r>
        <w:rPr>
          <w:sz w:val="24"/>
          <w:szCs w:val="24"/>
        </w:rPr>
        <w:t xml:space="preserve"> WATER LINES.  STEVE ARNOLD SECOND THE MOTION.</w:t>
      </w:r>
    </w:p>
    <w:p w:rsidR="00D26385" w:rsidRDefault="00D26385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STEVE ARNOLD, JASON JONES, JOHN CASEY, BONNIE CASEY, TYLER BRIDWELL, </w:t>
      </w:r>
    </w:p>
    <w:p w:rsidR="00106187" w:rsidRDefault="00D26385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JEREMY PRATHER</w:t>
      </w:r>
    </w:p>
    <w:p w:rsidR="00373084" w:rsidRDefault="0037308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373084" w:rsidRDefault="00373084" w:rsidP="001B5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373084" w:rsidRDefault="0037308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8.  NO NEW BUSINESS</w:t>
      </w:r>
    </w:p>
    <w:p w:rsidR="00373084" w:rsidRDefault="0037308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9.  NO PUBLIC</w:t>
      </w:r>
      <w:bookmarkStart w:id="0" w:name="_GoBack"/>
      <w:bookmarkEnd w:id="0"/>
      <w:r>
        <w:rPr>
          <w:sz w:val="24"/>
          <w:szCs w:val="24"/>
        </w:rPr>
        <w:t xml:space="preserve"> COMMENTS</w:t>
      </w:r>
    </w:p>
    <w:p w:rsidR="00373084" w:rsidRDefault="0037308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10.  NO BOARD MEMBER COMMENTS</w:t>
      </w:r>
    </w:p>
    <w:p w:rsidR="00373084" w:rsidRDefault="0037308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>11.  STEVE ARNOLD MADE THE MOTION TO ADJOURN.  JASON JONES SECOND THE MOTION.</w:t>
      </w:r>
    </w:p>
    <w:p w:rsidR="00373084" w:rsidRDefault="0037308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STEVE ARNOLD, JASON JONES, JOHN CASEY, BONNIE CASEY, TYLER BRIDWELL, </w:t>
      </w:r>
    </w:p>
    <w:p w:rsidR="00373084" w:rsidRDefault="00373084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JEREMY PRATHER </w:t>
      </w:r>
    </w:p>
    <w:p w:rsidR="00FE4E69" w:rsidRDefault="00FE4E69" w:rsidP="001B5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FE4E69" w:rsidRPr="00FE4E69" w:rsidRDefault="00FE4E69" w:rsidP="001B5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*THE OILTON PUBLIC WORKS AUTHORITY REGULAR MEETING ADJOURNED @ 7:37 P.M.</w:t>
      </w:r>
    </w:p>
    <w:sectPr w:rsidR="00FE4E69" w:rsidRPr="00FE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07"/>
    <w:rsid w:val="000127A2"/>
    <w:rsid w:val="00092DD3"/>
    <w:rsid w:val="00106187"/>
    <w:rsid w:val="001B5807"/>
    <w:rsid w:val="00313F76"/>
    <w:rsid w:val="00373084"/>
    <w:rsid w:val="00414914"/>
    <w:rsid w:val="00590A07"/>
    <w:rsid w:val="00687573"/>
    <w:rsid w:val="00827D9B"/>
    <w:rsid w:val="00C00A08"/>
    <w:rsid w:val="00CA5B2C"/>
    <w:rsid w:val="00CE6D83"/>
    <w:rsid w:val="00D01D53"/>
    <w:rsid w:val="00D26385"/>
    <w:rsid w:val="00DB2232"/>
    <w:rsid w:val="00E010C4"/>
    <w:rsid w:val="00EE71DA"/>
    <w:rsid w:val="00F11705"/>
    <w:rsid w:val="00FE4E6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2017-01-10T20:34:00Z</cp:lastPrinted>
  <dcterms:created xsi:type="dcterms:W3CDTF">2017-01-10T20:39:00Z</dcterms:created>
  <dcterms:modified xsi:type="dcterms:W3CDTF">2017-01-10T20:39:00Z</dcterms:modified>
</cp:coreProperties>
</file>