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5A" w:rsidRDefault="006D0677" w:rsidP="006D067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AGENDA</w:t>
      </w:r>
    </w:p>
    <w:p w:rsidR="006D0677" w:rsidRDefault="006D0677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OILTON PUBLIC WORKS AUTHORITY</w:t>
      </w:r>
    </w:p>
    <w:p w:rsidR="006D0677" w:rsidRDefault="00EC237C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6D0677" w:rsidRDefault="00EC237C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NOVEMBER 12, 2019</w:t>
      </w:r>
    </w:p>
    <w:p w:rsidR="00E65DD1" w:rsidRDefault="00E65DD1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E65DD1" w:rsidRDefault="00E65DD1" w:rsidP="00E65DD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AS REQUIRED BY THE OPEN MEETING LAW, NOTICE IS HEREBY GIVEN THAT THE </w:t>
      </w:r>
      <w:r w:rsidR="00BA57C7">
        <w:rPr>
          <w:b/>
          <w:sz w:val="16"/>
          <w:szCs w:val="16"/>
        </w:rPr>
        <w:t>OILTON PUBLIC WORKS AUTHORITY</w:t>
      </w:r>
      <w:r>
        <w:rPr>
          <w:b/>
          <w:sz w:val="16"/>
          <w:szCs w:val="16"/>
        </w:rPr>
        <w:t xml:space="preserve"> WILL HOLD A </w:t>
      </w:r>
      <w:r w:rsidR="00EC237C">
        <w:rPr>
          <w:b/>
          <w:sz w:val="16"/>
          <w:szCs w:val="16"/>
        </w:rPr>
        <w:t>REGULAR</w:t>
      </w:r>
      <w:r>
        <w:rPr>
          <w:b/>
          <w:sz w:val="16"/>
          <w:szCs w:val="16"/>
        </w:rPr>
        <w:t xml:space="preserve"> MEETING ON </w:t>
      </w:r>
      <w:r w:rsidR="00EC237C">
        <w:rPr>
          <w:b/>
          <w:sz w:val="16"/>
          <w:szCs w:val="16"/>
        </w:rPr>
        <w:t>TUESDAY, NOVEMBER 12, 2019</w:t>
      </w:r>
      <w:r>
        <w:rPr>
          <w:b/>
          <w:sz w:val="16"/>
          <w:szCs w:val="16"/>
        </w:rPr>
        <w:t xml:space="preserve"> @ 7:00 P.M. IN THE CITY HALL @ 101 W. MAIN STREET, OILTON, OKLAHOMA.</w:t>
      </w:r>
    </w:p>
    <w:p w:rsidR="006477A9" w:rsidRDefault="006477A9" w:rsidP="006477A9">
      <w:pPr>
        <w:jc w:val="both"/>
        <w:rPr>
          <w:b/>
          <w:sz w:val="16"/>
          <w:szCs w:val="16"/>
        </w:rPr>
      </w:pPr>
    </w:p>
    <w:p w:rsidR="006477A9" w:rsidRPr="0064701C" w:rsidRDefault="00E65DD1" w:rsidP="006477A9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CALL TO ORDER/ ROLL CALL/ ESTABLISH QUORUM</w:t>
      </w:r>
    </w:p>
    <w:p w:rsidR="00EC237C" w:rsidRPr="0064701C" w:rsidRDefault="00EC237C" w:rsidP="00EC237C">
      <w:pPr>
        <w:pStyle w:val="ListParagraph"/>
        <w:spacing w:after="0"/>
        <w:jc w:val="both"/>
        <w:rPr>
          <w:szCs w:val="24"/>
        </w:rPr>
      </w:pPr>
    </w:p>
    <w:p w:rsidR="00EC237C" w:rsidRPr="0064701C" w:rsidRDefault="00EC237C" w:rsidP="006477A9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DISCUSSION AND APPROVAL OF THE OCTOBER 8, 2019 REGULAR MEETING MINUTES.</w:t>
      </w:r>
    </w:p>
    <w:p w:rsidR="00EC237C" w:rsidRPr="0064701C" w:rsidRDefault="00EC237C" w:rsidP="00EC237C">
      <w:pPr>
        <w:pStyle w:val="ListParagraph"/>
        <w:spacing w:after="0"/>
        <w:jc w:val="both"/>
        <w:rPr>
          <w:szCs w:val="24"/>
        </w:rPr>
      </w:pPr>
    </w:p>
    <w:p w:rsidR="00EC237C" w:rsidRPr="0064701C" w:rsidRDefault="00EC237C" w:rsidP="006477A9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DICUSSION AND APPROVAL OF THE OCTOBER 11, 2019 SPECIAL MEETING MINUTES.</w:t>
      </w:r>
    </w:p>
    <w:p w:rsidR="00EC237C" w:rsidRPr="0064701C" w:rsidRDefault="00EC237C" w:rsidP="00EC237C">
      <w:pPr>
        <w:pStyle w:val="ListParagraph"/>
        <w:spacing w:after="0"/>
        <w:jc w:val="both"/>
        <w:rPr>
          <w:szCs w:val="24"/>
        </w:rPr>
      </w:pPr>
    </w:p>
    <w:p w:rsidR="00EC237C" w:rsidRPr="0064701C" w:rsidRDefault="00EC237C" w:rsidP="006477A9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DICUSSION AND APPROVAL OF THE OCTOBER 28, 2019 SPECIAL MEETING MINUTES.</w:t>
      </w:r>
    </w:p>
    <w:p w:rsidR="00EC237C" w:rsidRPr="0064701C" w:rsidRDefault="00EC237C" w:rsidP="00EC237C">
      <w:pPr>
        <w:pStyle w:val="ListParagraph"/>
        <w:spacing w:after="0"/>
        <w:jc w:val="both"/>
        <w:rPr>
          <w:szCs w:val="24"/>
        </w:rPr>
      </w:pPr>
    </w:p>
    <w:p w:rsidR="00EC237C" w:rsidRPr="0064701C" w:rsidRDefault="00EC237C" w:rsidP="00EC237C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DISCUSSION AND APPROVAL OF THE NOVEMBER 4, 2019 SPECIAL MEETING MINUTES.</w:t>
      </w:r>
    </w:p>
    <w:p w:rsidR="00EC237C" w:rsidRPr="0064701C" w:rsidRDefault="00EC237C" w:rsidP="00EC237C">
      <w:pPr>
        <w:pStyle w:val="ListParagraph"/>
        <w:spacing w:after="0"/>
        <w:jc w:val="both"/>
        <w:rPr>
          <w:szCs w:val="24"/>
        </w:rPr>
      </w:pPr>
    </w:p>
    <w:p w:rsidR="00EC237C" w:rsidRPr="0064701C" w:rsidRDefault="00EC237C" w:rsidP="00EC237C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TREASURER’S REPORT</w:t>
      </w:r>
    </w:p>
    <w:p w:rsidR="006477A9" w:rsidRPr="0064701C" w:rsidRDefault="006477A9" w:rsidP="006477A9">
      <w:pPr>
        <w:spacing w:after="0"/>
        <w:jc w:val="both"/>
        <w:rPr>
          <w:szCs w:val="24"/>
        </w:rPr>
      </w:pPr>
    </w:p>
    <w:p w:rsidR="001D6698" w:rsidRPr="0064701C" w:rsidRDefault="00EC237C" w:rsidP="00EC237C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DISCUSSION AND ACTION TO APPROVE THE JOINT RESOLUTION REGARDING THE TRANSFER OF CITY AND PUBLIC WORKS AUTHORITY FUNDS.</w:t>
      </w:r>
    </w:p>
    <w:p w:rsidR="00EC237C" w:rsidRPr="0064701C" w:rsidRDefault="00EC237C" w:rsidP="0064701C">
      <w:pPr>
        <w:spacing w:after="0"/>
        <w:ind w:left="5760" w:firstLine="720"/>
        <w:jc w:val="both"/>
        <w:rPr>
          <w:szCs w:val="24"/>
        </w:rPr>
      </w:pPr>
      <w:r w:rsidRPr="0064701C">
        <w:rPr>
          <w:szCs w:val="24"/>
        </w:rPr>
        <w:t>STEVE ARNOLD</w:t>
      </w:r>
    </w:p>
    <w:p w:rsidR="00EC237C" w:rsidRPr="0064701C" w:rsidRDefault="00EC237C" w:rsidP="00EC237C">
      <w:pPr>
        <w:pStyle w:val="ListParagraph"/>
        <w:spacing w:after="0"/>
        <w:jc w:val="both"/>
        <w:rPr>
          <w:szCs w:val="24"/>
        </w:rPr>
      </w:pPr>
    </w:p>
    <w:p w:rsidR="00EC237C" w:rsidRPr="0064701C" w:rsidRDefault="00EC237C" w:rsidP="00EC237C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DISCUSSION AND</w:t>
      </w:r>
      <w:r w:rsidR="00A60864">
        <w:rPr>
          <w:szCs w:val="24"/>
        </w:rPr>
        <w:t xml:space="preserve"> POSSIBLE ACTION ON APPLYING $</w:t>
      </w:r>
      <w:r w:rsidR="00A60864">
        <w:rPr>
          <w:szCs w:val="24"/>
        </w:rPr>
        <w:tab/>
        <w:t xml:space="preserve">5,135.39 </w:t>
      </w:r>
      <w:r w:rsidRPr="0064701C">
        <w:rPr>
          <w:szCs w:val="24"/>
        </w:rPr>
        <w:t>IN ESCROW WITH OMAG TOWARDS CURRENT BALANCE OF WORKERS COMP COST, GET A REFUND OR KEEP IT IN ESCROW.</w:t>
      </w:r>
    </w:p>
    <w:p w:rsidR="00EC237C" w:rsidRPr="0064701C" w:rsidRDefault="00EC237C" w:rsidP="0064701C">
      <w:pPr>
        <w:spacing w:after="0"/>
        <w:ind w:left="6480"/>
        <w:jc w:val="both"/>
        <w:rPr>
          <w:szCs w:val="24"/>
        </w:rPr>
      </w:pPr>
      <w:r w:rsidRPr="0064701C">
        <w:rPr>
          <w:szCs w:val="24"/>
        </w:rPr>
        <w:t>STEVE ARNOLD</w:t>
      </w:r>
    </w:p>
    <w:p w:rsidR="00EC237C" w:rsidRPr="0064701C" w:rsidRDefault="00EC237C" w:rsidP="00EC237C">
      <w:pPr>
        <w:pStyle w:val="ListParagraph"/>
        <w:spacing w:after="0"/>
        <w:ind w:left="7200"/>
        <w:jc w:val="both"/>
        <w:rPr>
          <w:szCs w:val="24"/>
        </w:rPr>
      </w:pPr>
    </w:p>
    <w:p w:rsidR="00EC237C" w:rsidRPr="0064701C" w:rsidRDefault="00EC237C" w:rsidP="00EC237C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DISCUSSION AND ACTION TO APPOINT ABIGAIL PARNELL AS AUTHORIZED AGENT FOR OKMRF.</w:t>
      </w:r>
    </w:p>
    <w:p w:rsidR="00EC237C" w:rsidRPr="0064701C" w:rsidRDefault="00EC237C" w:rsidP="0064701C">
      <w:pPr>
        <w:spacing w:after="0"/>
        <w:ind w:left="5760" w:firstLine="720"/>
        <w:jc w:val="both"/>
        <w:rPr>
          <w:szCs w:val="24"/>
        </w:rPr>
      </w:pPr>
      <w:r w:rsidRPr="0064701C">
        <w:rPr>
          <w:szCs w:val="24"/>
        </w:rPr>
        <w:t>STEVE ARNOLD</w:t>
      </w:r>
    </w:p>
    <w:p w:rsidR="00EC237C" w:rsidRPr="0064701C" w:rsidRDefault="00EC237C" w:rsidP="00EC237C">
      <w:pPr>
        <w:pStyle w:val="ListParagraph"/>
        <w:spacing w:after="0"/>
        <w:ind w:left="7200"/>
        <w:jc w:val="both"/>
        <w:rPr>
          <w:szCs w:val="24"/>
        </w:rPr>
      </w:pPr>
    </w:p>
    <w:p w:rsidR="00EC237C" w:rsidRPr="0064701C" w:rsidRDefault="00EC237C" w:rsidP="00EC237C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UPDATE FROM OPWA CHAIRMAN.</w:t>
      </w:r>
    </w:p>
    <w:p w:rsidR="00EC237C" w:rsidRPr="0064701C" w:rsidRDefault="00EC237C" w:rsidP="00EC237C">
      <w:pPr>
        <w:pStyle w:val="ListParagraph"/>
        <w:numPr>
          <w:ilvl w:val="1"/>
          <w:numId w:val="2"/>
        </w:numPr>
        <w:spacing w:after="0"/>
        <w:jc w:val="both"/>
        <w:rPr>
          <w:szCs w:val="24"/>
        </w:rPr>
      </w:pPr>
      <w:r w:rsidRPr="0064701C">
        <w:rPr>
          <w:szCs w:val="24"/>
        </w:rPr>
        <w:t>WATER LEAKS</w:t>
      </w:r>
    </w:p>
    <w:p w:rsidR="00EC237C" w:rsidRPr="0064701C" w:rsidRDefault="00EC237C" w:rsidP="00EC237C">
      <w:pPr>
        <w:pStyle w:val="ListParagraph"/>
        <w:numPr>
          <w:ilvl w:val="1"/>
          <w:numId w:val="2"/>
        </w:numPr>
        <w:spacing w:after="0"/>
        <w:jc w:val="both"/>
        <w:rPr>
          <w:szCs w:val="24"/>
        </w:rPr>
      </w:pPr>
      <w:r w:rsidRPr="0064701C">
        <w:rPr>
          <w:szCs w:val="24"/>
        </w:rPr>
        <w:t>2018 CPR</w:t>
      </w:r>
    </w:p>
    <w:p w:rsidR="00EC237C" w:rsidRPr="0064701C" w:rsidRDefault="00EC237C" w:rsidP="00EC237C">
      <w:pPr>
        <w:pStyle w:val="ListParagraph"/>
        <w:numPr>
          <w:ilvl w:val="1"/>
          <w:numId w:val="2"/>
        </w:numPr>
        <w:spacing w:after="0"/>
        <w:jc w:val="both"/>
        <w:rPr>
          <w:szCs w:val="24"/>
        </w:rPr>
      </w:pPr>
      <w:r w:rsidRPr="0064701C">
        <w:rPr>
          <w:szCs w:val="24"/>
        </w:rPr>
        <w:t>UPDATE ON INSURANCE CLAIM</w:t>
      </w:r>
    </w:p>
    <w:p w:rsidR="00EC237C" w:rsidRPr="0064701C" w:rsidRDefault="00EC237C" w:rsidP="0064701C">
      <w:pPr>
        <w:spacing w:after="0"/>
        <w:ind w:left="5760" w:firstLine="720"/>
        <w:jc w:val="both"/>
        <w:rPr>
          <w:szCs w:val="24"/>
        </w:rPr>
      </w:pPr>
      <w:r w:rsidRPr="0064701C">
        <w:rPr>
          <w:szCs w:val="24"/>
        </w:rPr>
        <w:t>STEVE ARNOLD</w:t>
      </w:r>
    </w:p>
    <w:p w:rsidR="00EC237C" w:rsidRPr="0064701C" w:rsidRDefault="00EC237C" w:rsidP="00EC237C">
      <w:pPr>
        <w:pStyle w:val="ListParagraph"/>
        <w:spacing w:after="0"/>
        <w:ind w:left="1440"/>
        <w:jc w:val="both"/>
        <w:rPr>
          <w:szCs w:val="24"/>
        </w:rPr>
      </w:pPr>
    </w:p>
    <w:p w:rsidR="00EC237C" w:rsidRPr="0064701C" w:rsidRDefault="00EC237C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 w:rsidRPr="0064701C">
        <w:rPr>
          <w:szCs w:val="24"/>
        </w:rPr>
        <w:lastRenderedPageBreak/>
        <w:t>DISCUSSION AND POSSIBLE ACTION ON DRIVING ALL OPWA VEHICLES WHILE NOT ON DUTY, ON THE CLOCK, OR ON CALL.</w:t>
      </w:r>
    </w:p>
    <w:p w:rsidR="00EC237C" w:rsidRPr="0064701C" w:rsidRDefault="00EC237C" w:rsidP="00EC237C">
      <w:pPr>
        <w:pStyle w:val="ListParagraph"/>
        <w:shd w:val="clear" w:color="auto" w:fill="FFFFFF"/>
        <w:spacing w:after="0" w:line="240" w:lineRule="auto"/>
        <w:ind w:left="6480"/>
        <w:rPr>
          <w:szCs w:val="24"/>
        </w:rPr>
      </w:pPr>
      <w:r w:rsidRPr="0064701C">
        <w:rPr>
          <w:szCs w:val="24"/>
        </w:rPr>
        <w:t>BESSIE MATTALIANO</w:t>
      </w:r>
    </w:p>
    <w:p w:rsidR="0064701C" w:rsidRPr="0064701C" w:rsidRDefault="0064701C" w:rsidP="00EC237C">
      <w:pPr>
        <w:pStyle w:val="ListParagraph"/>
        <w:shd w:val="clear" w:color="auto" w:fill="FFFFFF"/>
        <w:spacing w:after="0" w:line="240" w:lineRule="auto"/>
        <w:ind w:left="6480"/>
        <w:rPr>
          <w:szCs w:val="24"/>
        </w:rPr>
      </w:pPr>
    </w:p>
    <w:p w:rsidR="00EC237C" w:rsidRDefault="00EC237C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 w:rsidRPr="0064701C">
        <w:rPr>
          <w:szCs w:val="24"/>
        </w:rPr>
        <w:t xml:space="preserve">PROPOSED EXECUTIVE SESSION FOR DISCUSSION AND ACTION TO REMOVE AND REPLACE THE OPWA CHAIRMAN STEVE ARNOLD OF </w:t>
      </w:r>
      <w:r w:rsidR="0064701C">
        <w:rPr>
          <w:szCs w:val="24"/>
        </w:rPr>
        <w:t>ALL HIS DUTIES AS OPWA CHAIRMAN PURSUANT TO OKLAHOMA STATE STATUTE TITLE 25, 307 (B)(1).</w:t>
      </w:r>
    </w:p>
    <w:p w:rsidR="0064701C" w:rsidRDefault="0064701C" w:rsidP="0064701C">
      <w:pPr>
        <w:pStyle w:val="ListParagraph"/>
        <w:shd w:val="clear" w:color="auto" w:fill="FFFFFF"/>
        <w:spacing w:after="0" w:line="240" w:lineRule="auto"/>
        <w:ind w:left="360"/>
        <w:rPr>
          <w:szCs w:val="24"/>
        </w:rPr>
      </w:pPr>
    </w:p>
    <w:p w:rsidR="0064701C" w:rsidRDefault="0064701C" w:rsidP="006470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VOTE TO ENTER INTO EXECUTIVE SESSION</w:t>
      </w:r>
    </w:p>
    <w:p w:rsidR="0064701C" w:rsidRDefault="0064701C" w:rsidP="006470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VOTE TO AKNOWLEDGE RETURN TO OPEN SESSION</w:t>
      </w:r>
    </w:p>
    <w:p w:rsidR="0064701C" w:rsidRDefault="0064701C" w:rsidP="006470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STATEMENT OF EXECUTIVE MINUTE</w:t>
      </w:r>
    </w:p>
    <w:p w:rsidR="0064701C" w:rsidRDefault="0064701C" w:rsidP="0064701C">
      <w:pPr>
        <w:pStyle w:val="ListParagraph"/>
        <w:shd w:val="clear" w:color="auto" w:fill="FFFFFF"/>
        <w:spacing w:after="0" w:line="240" w:lineRule="auto"/>
        <w:ind w:left="6480"/>
        <w:rPr>
          <w:szCs w:val="24"/>
        </w:rPr>
      </w:pPr>
      <w:r>
        <w:rPr>
          <w:szCs w:val="24"/>
        </w:rPr>
        <w:t>KENNETH GRAHAM</w:t>
      </w:r>
    </w:p>
    <w:p w:rsidR="0064701C" w:rsidRDefault="0064701C" w:rsidP="0064701C">
      <w:pPr>
        <w:pStyle w:val="ListParagraph"/>
        <w:shd w:val="clear" w:color="auto" w:fill="FFFFFF"/>
        <w:spacing w:after="0" w:line="240" w:lineRule="auto"/>
        <w:ind w:left="3600"/>
        <w:rPr>
          <w:szCs w:val="24"/>
        </w:rPr>
      </w:pPr>
    </w:p>
    <w:p w:rsidR="0064701C" w:rsidRDefault="0064701C" w:rsidP="0064701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POSSIBLE ACTION ON REMOVING STEVE ARNOLD AS OPWA CHAIRMAN.</w:t>
      </w:r>
    </w:p>
    <w:p w:rsidR="0064701C" w:rsidRDefault="0064701C" w:rsidP="0064701C">
      <w:pPr>
        <w:pStyle w:val="ListParagraph"/>
        <w:shd w:val="clear" w:color="auto" w:fill="FFFFFF"/>
        <w:spacing w:after="0" w:line="240" w:lineRule="auto"/>
        <w:ind w:left="360"/>
        <w:rPr>
          <w:szCs w:val="24"/>
        </w:rPr>
      </w:pPr>
    </w:p>
    <w:p w:rsidR="0064701C" w:rsidRPr="0064701C" w:rsidRDefault="0064701C" w:rsidP="0064701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POSSIBLE ACTION ON REPLACING STEVE ARNOLD AS OPWA CHAIRMAN.</w:t>
      </w:r>
    </w:p>
    <w:p w:rsidR="0064701C" w:rsidRPr="0064701C" w:rsidRDefault="0064701C" w:rsidP="0064701C">
      <w:pPr>
        <w:pStyle w:val="ListParagraph"/>
        <w:shd w:val="clear" w:color="auto" w:fill="FFFFFF"/>
        <w:spacing w:after="0" w:line="240" w:lineRule="auto"/>
        <w:ind w:left="6480"/>
        <w:rPr>
          <w:szCs w:val="24"/>
        </w:rPr>
      </w:pPr>
    </w:p>
    <w:p w:rsidR="00EC237C" w:rsidRPr="0064701C" w:rsidRDefault="00EC237C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 w:rsidRPr="0064701C">
        <w:rPr>
          <w:szCs w:val="24"/>
        </w:rPr>
        <w:t>NEW BUSINESS</w:t>
      </w:r>
    </w:p>
    <w:p w:rsidR="00EC237C" w:rsidRPr="0064701C" w:rsidRDefault="00EC237C" w:rsidP="00EC237C">
      <w:pPr>
        <w:pStyle w:val="ListParagraph"/>
        <w:shd w:val="clear" w:color="auto" w:fill="FFFFFF"/>
        <w:spacing w:after="0" w:line="240" w:lineRule="auto"/>
        <w:rPr>
          <w:szCs w:val="24"/>
        </w:rPr>
      </w:pPr>
    </w:p>
    <w:p w:rsidR="006477A9" w:rsidRPr="0064701C" w:rsidRDefault="001D6698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 w:rsidRPr="0064701C">
        <w:rPr>
          <w:szCs w:val="24"/>
        </w:rPr>
        <w:t>PUBLIC COMMENTS</w:t>
      </w:r>
    </w:p>
    <w:p w:rsidR="001D6698" w:rsidRPr="0064701C" w:rsidRDefault="001D6698" w:rsidP="001D6698">
      <w:pPr>
        <w:pStyle w:val="ListParagraph"/>
        <w:shd w:val="clear" w:color="auto" w:fill="FFFFFF"/>
        <w:spacing w:after="0" w:line="240" w:lineRule="auto"/>
        <w:rPr>
          <w:szCs w:val="24"/>
        </w:rPr>
      </w:pPr>
    </w:p>
    <w:p w:rsidR="001D6698" w:rsidRPr="0064701C" w:rsidRDefault="001D6698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 w:rsidRPr="0064701C">
        <w:rPr>
          <w:szCs w:val="24"/>
        </w:rPr>
        <w:t>BOARD MEMBER COMMENTS</w:t>
      </w:r>
      <w:r w:rsidR="0064701C">
        <w:rPr>
          <w:szCs w:val="24"/>
        </w:rPr>
        <w:t xml:space="preserve"> (UNDER THIS AGENDA ITEM, MEMBERS OF THE BOARD MAY MENTION ITEMS THE MAYOR AND/OR CITY EMPLOYEES NEED TO LOOK INTO OR ADDRESS, PRAISE EMPLOYEES AND/OR CITY, </w:t>
      </w:r>
      <w:r w:rsidR="00747FFA">
        <w:rPr>
          <w:szCs w:val="24"/>
        </w:rPr>
        <w:t>GENERALLY DISCUSS O</w:t>
      </w:r>
      <w:r w:rsidR="0064701C">
        <w:rPr>
          <w:szCs w:val="24"/>
        </w:rPr>
        <w:t>R COMMENT ON OTHER ITEMS RELEVENT TO THE CITY. NO VOTES WILL BE TAKEN UNDER THIS ITEM.)</w:t>
      </w:r>
    </w:p>
    <w:p w:rsidR="006477A9" w:rsidRPr="0064701C" w:rsidRDefault="006477A9" w:rsidP="006477A9">
      <w:pPr>
        <w:spacing w:after="0"/>
        <w:jc w:val="both"/>
        <w:rPr>
          <w:szCs w:val="24"/>
        </w:rPr>
      </w:pPr>
    </w:p>
    <w:p w:rsidR="00522219" w:rsidRPr="0064701C" w:rsidRDefault="00522219" w:rsidP="006477A9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ADJOURNMENT</w:t>
      </w:r>
    </w:p>
    <w:p w:rsidR="00522219" w:rsidRDefault="00522219" w:rsidP="00E65DD1">
      <w:pPr>
        <w:jc w:val="both"/>
        <w:rPr>
          <w:sz w:val="24"/>
          <w:szCs w:val="24"/>
        </w:rPr>
      </w:pPr>
    </w:p>
    <w:p w:rsidR="00DE7F09" w:rsidRDefault="0064701C" w:rsidP="00E65DD1">
      <w:pPr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POSTED THIS 8</w:t>
      </w:r>
      <w:r w:rsidR="001D6698">
        <w:rPr>
          <w:b/>
          <w:sz w:val="16"/>
          <w:szCs w:val="16"/>
        </w:rPr>
        <w:t xml:space="preserve">TH DAY OF </w:t>
      </w:r>
      <w:r>
        <w:rPr>
          <w:b/>
          <w:sz w:val="16"/>
          <w:szCs w:val="16"/>
        </w:rPr>
        <w:t>NOVEMBER</w:t>
      </w:r>
      <w:r w:rsidR="001D6698">
        <w:rPr>
          <w:b/>
          <w:sz w:val="16"/>
          <w:szCs w:val="16"/>
        </w:rPr>
        <w:t xml:space="preserve"> 2019</w:t>
      </w:r>
      <w:r w:rsidR="00DE7F09">
        <w:rPr>
          <w:b/>
          <w:sz w:val="16"/>
          <w:szCs w:val="16"/>
        </w:rPr>
        <w:t xml:space="preserve"> ON THE NORTH WINDOW OF CITY HALL, 101 W MAIN STREET, OILTON, OKLAHOMA.</w:t>
      </w:r>
      <w:proofErr w:type="gramEnd"/>
    </w:p>
    <w:p w:rsidR="001D6698" w:rsidRDefault="001D6698" w:rsidP="00E65DD1">
      <w:pPr>
        <w:jc w:val="both"/>
        <w:rPr>
          <w:b/>
          <w:sz w:val="16"/>
          <w:szCs w:val="16"/>
        </w:rPr>
      </w:pPr>
    </w:p>
    <w:p w:rsidR="00522219" w:rsidRPr="00DE7F09" w:rsidRDefault="00DE7F09" w:rsidP="00E65DD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CITY CLERK</w:t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           TIME</w:t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</w:t>
      </w:r>
    </w:p>
    <w:p w:rsidR="00522219" w:rsidRDefault="00522219" w:rsidP="00E65DD1">
      <w:pPr>
        <w:jc w:val="both"/>
        <w:rPr>
          <w:sz w:val="24"/>
          <w:szCs w:val="24"/>
        </w:rPr>
      </w:pPr>
    </w:p>
    <w:p w:rsidR="00522219" w:rsidRPr="00E65DD1" w:rsidRDefault="00522219" w:rsidP="00E65DD1">
      <w:pPr>
        <w:jc w:val="both"/>
        <w:rPr>
          <w:sz w:val="24"/>
          <w:szCs w:val="24"/>
        </w:rPr>
      </w:pPr>
    </w:p>
    <w:sectPr w:rsidR="00522219" w:rsidRPr="00E6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9B1"/>
    <w:multiLevelType w:val="hybridMultilevel"/>
    <w:tmpl w:val="ED4C0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E68E5"/>
    <w:multiLevelType w:val="hybridMultilevel"/>
    <w:tmpl w:val="CF0A5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77"/>
    <w:rsid w:val="001D6698"/>
    <w:rsid w:val="003062D0"/>
    <w:rsid w:val="00366F6C"/>
    <w:rsid w:val="00450043"/>
    <w:rsid w:val="004A598F"/>
    <w:rsid w:val="00522219"/>
    <w:rsid w:val="0064701C"/>
    <w:rsid w:val="006477A9"/>
    <w:rsid w:val="006D0677"/>
    <w:rsid w:val="00747FFA"/>
    <w:rsid w:val="008C225A"/>
    <w:rsid w:val="008E20DA"/>
    <w:rsid w:val="00A42D89"/>
    <w:rsid w:val="00A60864"/>
    <w:rsid w:val="00B61896"/>
    <w:rsid w:val="00BA57C7"/>
    <w:rsid w:val="00C65EA3"/>
    <w:rsid w:val="00CE1AA8"/>
    <w:rsid w:val="00DE7F09"/>
    <w:rsid w:val="00E65DD1"/>
    <w:rsid w:val="00EC237C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2019-11-11T21:57:00Z</cp:lastPrinted>
  <dcterms:created xsi:type="dcterms:W3CDTF">2019-11-08T17:17:00Z</dcterms:created>
  <dcterms:modified xsi:type="dcterms:W3CDTF">2019-11-11T21:57:00Z</dcterms:modified>
</cp:coreProperties>
</file>